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9966" w14:textId="77777777" w:rsidR="00F21688" w:rsidRDefault="00F21688" w:rsidP="00D55B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D92BA" w14:textId="77777777" w:rsidR="00344C26" w:rsidRDefault="0059784F" w:rsidP="00D55B7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 xml:space="preserve">Uprzejmie informujemy, </w:t>
      </w:r>
      <w:r w:rsidR="00F21688">
        <w:rPr>
          <w:rFonts w:ascii="Times New Roman" w:hAnsi="Times New Roman" w:cs="Times New Roman"/>
          <w:sz w:val="24"/>
          <w:szCs w:val="24"/>
        </w:rPr>
        <w:t>ż</w:t>
      </w:r>
      <w:r w:rsidRPr="00344C26">
        <w:rPr>
          <w:rFonts w:ascii="Times New Roman" w:hAnsi="Times New Roman" w:cs="Times New Roman"/>
          <w:sz w:val="24"/>
          <w:szCs w:val="24"/>
        </w:rPr>
        <w:t>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937C25">
        <w:rPr>
          <w:rFonts w:ascii="Times New Roman" w:hAnsi="Times New Roman" w:cs="Times New Roman"/>
          <w:sz w:val="24"/>
          <w:szCs w:val="24"/>
        </w:rPr>
        <w:t>.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</w:p>
    <w:p w14:paraId="2112DE03" w14:textId="77777777" w:rsidR="00730115" w:rsidRPr="00730115" w:rsidRDefault="00730115" w:rsidP="00730115">
      <w:pPr>
        <w:pStyle w:val="Domylny"/>
        <w:tabs>
          <w:tab w:val="center" w:pos="567"/>
        </w:tabs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„</w:t>
      </w:r>
      <w:r w:rsidRPr="00730115">
        <w:rPr>
          <w:rFonts w:cs="Times New Roman"/>
          <w:b/>
          <w:bCs/>
          <w:i/>
        </w:rPr>
        <w:t>Zakup samochodu asenizacyjnego z możliwością opróżniania i dezynfekcji toalet przenośnych</w:t>
      </w:r>
      <w:r>
        <w:rPr>
          <w:rFonts w:cs="Times New Roman"/>
          <w:b/>
          <w:bCs/>
          <w:i/>
        </w:rPr>
        <w:t>”</w:t>
      </w:r>
      <w:r w:rsidRPr="00730115">
        <w:rPr>
          <w:rFonts w:cs="Times New Roman"/>
          <w:b/>
          <w:bCs/>
          <w:i/>
        </w:rPr>
        <w:t xml:space="preserve"> </w:t>
      </w:r>
    </w:p>
    <w:p w14:paraId="6BDBD70E" w14:textId="77777777" w:rsidR="0058178C" w:rsidRPr="00763D0E" w:rsidRDefault="0058178C" w:rsidP="00D55B7A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  <w:i/>
        </w:rPr>
      </w:pPr>
    </w:p>
    <w:p w14:paraId="6BD6163D" w14:textId="72E92AA4" w:rsidR="006107B1" w:rsidRPr="00344C26" w:rsidRDefault="0059784F" w:rsidP="00D55B7A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znajduje się pod adresem: </w:t>
      </w:r>
      <w:r w:rsidR="00131022" w:rsidRPr="00131022">
        <w:rPr>
          <w:rFonts w:cs="Times New Roman"/>
        </w:rPr>
        <w:t>https://lubycza.ezamawiajacy.pl/react/my-procedure/2/117573</w:t>
      </w:r>
    </w:p>
    <w:p w14:paraId="0F202091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5E8E1EA2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3A236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7D"/>
    <w:rsid w:val="00131022"/>
    <w:rsid w:val="00181AC8"/>
    <w:rsid w:val="00315E6C"/>
    <w:rsid w:val="00344C26"/>
    <w:rsid w:val="0058178C"/>
    <w:rsid w:val="0059784F"/>
    <w:rsid w:val="0060370A"/>
    <w:rsid w:val="006107B1"/>
    <w:rsid w:val="006C27DA"/>
    <w:rsid w:val="00730115"/>
    <w:rsid w:val="00763D0E"/>
    <w:rsid w:val="00937C25"/>
    <w:rsid w:val="009E76F8"/>
    <w:rsid w:val="00A859C7"/>
    <w:rsid w:val="00AA1B7D"/>
    <w:rsid w:val="00B6451E"/>
    <w:rsid w:val="00C42648"/>
    <w:rsid w:val="00C72131"/>
    <w:rsid w:val="00D55B7A"/>
    <w:rsid w:val="00D76EC9"/>
    <w:rsid w:val="00DB7CBB"/>
    <w:rsid w:val="00DD38F0"/>
    <w:rsid w:val="00EF3CDF"/>
    <w:rsid w:val="00F21688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E6F8"/>
  <w15:docId w15:val="{52ABDE7E-88A3-42A0-9863-C855C90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Gmina Lubycza Królewska</cp:lastModifiedBy>
  <cp:revision>20</cp:revision>
  <dcterms:created xsi:type="dcterms:W3CDTF">2021-04-29T12:56:00Z</dcterms:created>
  <dcterms:modified xsi:type="dcterms:W3CDTF">2023-06-22T12:38:00Z</dcterms:modified>
</cp:coreProperties>
</file>